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77" w:rsidRPr="00446826" w:rsidRDefault="002F2C77" w:rsidP="00446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826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2F2C77" w:rsidRPr="002F2C77" w:rsidRDefault="002F2C77" w:rsidP="00F813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7033"/>
      </w:tblGrid>
      <w:tr w:rsidR="002F2C77" w:rsidRPr="002F2C77" w:rsidTr="00951494">
        <w:tc>
          <w:tcPr>
            <w:tcW w:w="1390" w:type="dxa"/>
          </w:tcPr>
          <w:p w:rsidR="002F2C77" w:rsidRPr="002F2C77" w:rsidRDefault="002F2C77" w:rsidP="002F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 и его количество</w:t>
            </w:r>
          </w:p>
        </w:tc>
        <w:tc>
          <w:tcPr>
            <w:tcW w:w="8181" w:type="dxa"/>
          </w:tcPr>
          <w:p w:rsidR="002F2C77" w:rsidRPr="002F2C77" w:rsidRDefault="002F2C77" w:rsidP="002F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77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характеристики</w:t>
            </w:r>
          </w:p>
          <w:p w:rsidR="002F2C77" w:rsidRPr="002F2C77" w:rsidRDefault="002F2C77" w:rsidP="002F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77">
              <w:rPr>
                <w:rFonts w:ascii="Times New Roman" w:hAnsi="Times New Roman" w:cs="Times New Roman"/>
                <w:b/>
                <w:sz w:val="24"/>
                <w:szCs w:val="24"/>
              </w:rPr>
              <w:t>и потребительские свойства товара</w:t>
            </w:r>
          </w:p>
        </w:tc>
      </w:tr>
      <w:tr w:rsidR="00951494" w:rsidRPr="002F2C77" w:rsidTr="00951494">
        <w:tc>
          <w:tcPr>
            <w:tcW w:w="1390" w:type="dxa"/>
          </w:tcPr>
          <w:p w:rsidR="00951494" w:rsidRDefault="00951494" w:rsidP="0095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77">
              <w:rPr>
                <w:rFonts w:ascii="Times New Roman" w:hAnsi="Times New Roman" w:cs="Times New Roman"/>
                <w:sz w:val="24"/>
                <w:szCs w:val="24"/>
              </w:rPr>
              <w:t>Полка навесная</w:t>
            </w:r>
            <w:r w:rsidR="002C3FC2">
              <w:rPr>
                <w:rFonts w:ascii="Times New Roman" w:hAnsi="Times New Roman" w:cs="Times New Roman"/>
                <w:sz w:val="24"/>
                <w:szCs w:val="24"/>
              </w:rPr>
              <w:t xml:space="preserve">  для средств пожаротушения и защиты</w:t>
            </w:r>
          </w:p>
          <w:p w:rsidR="00951494" w:rsidRPr="002F2C77" w:rsidRDefault="002C3FC2" w:rsidP="0095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C3F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951494" w:rsidRPr="002C3F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</w:t>
            </w:r>
            <w:r w:rsidR="0095149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8181" w:type="dxa"/>
          </w:tcPr>
          <w:p w:rsidR="00951494" w:rsidRDefault="00951494" w:rsidP="00951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77">
              <w:rPr>
                <w:rFonts w:ascii="Times New Roman" w:hAnsi="Times New Roman" w:cs="Times New Roman"/>
                <w:sz w:val="24"/>
                <w:szCs w:val="24"/>
              </w:rPr>
              <w:t xml:space="preserve">Полка навесная предназначена для удобного и эстетичного хранения огнетушителя типа ОП-4 или ОУ-3,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самоспасателя, огнестойкой накидки, или пожарно-спасательного комплекта всех модификацией.</w:t>
            </w:r>
          </w:p>
          <w:p w:rsidR="00951494" w:rsidRDefault="00951494" w:rsidP="0095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94">
              <w:rPr>
                <w:rFonts w:ascii="Times New Roman" w:hAnsi="Times New Roman" w:cs="Times New Roman"/>
                <w:sz w:val="24"/>
                <w:szCs w:val="24"/>
              </w:rPr>
              <w:t>Полка должна быть  изготов</w:t>
            </w:r>
            <w:bookmarkStart w:id="0" w:name="_GoBack"/>
            <w:bookmarkEnd w:id="0"/>
            <w:r w:rsidRPr="00951494">
              <w:rPr>
                <w:rFonts w:ascii="Times New Roman" w:hAnsi="Times New Roman" w:cs="Times New Roman"/>
                <w:sz w:val="24"/>
                <w:szCs w:val="24"/>
              </w:rPr>
              <w:t>лена из оргстекла, толщиной 5-6 мм с двумя отделениями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1494">
              <w:rPr>
                <w:rFonts w:ascii="Times New Roman" w:hAnsi="Times New Roman" w:cs="Times New Roman"/>
                <w:sz w:val="24"/>
                <w:szCs w:val="24"/>
              </w:rPr>
              <w:t xml:space="preserve"> для огнетушите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95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51494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размеров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C3FC2">
              <w:rPr>
                <w:rFonts w:ascii="Times New Roman" w:hAnsi="Times New Roman" w:cs="Times New Roman"/>
                <w:sz w:val="24"/>
                <w:szCs w:val="24"/>
              </w:rPr>
              <w:t xml:space="preserve">прилагаемому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494" w:rsidRDefault="00951494" w:rsidP="00446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494">
              <w:rPr>
                <w:rFonts w:ascii="Times New Roman" w:hAnsi="Times New Roman" w:cs="Times New Roman"/>
                <w:sz w:val="24"/>
                <w:szCs w:val="24"/>
              </w:rPr>
              <w:t>Полка должна выдерживать вес нагрузки до 10 кг.</w:t>
            </w:r>
          </w:p>
          <w:p w:rsidR="00446826" w:rsidRDefault="00446826" w:rsidP="00446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26"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комплект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полки должны входить паспорт и инструкция по эксплуатации (1 шт</w:t>
            </w:r>
            <w:r w:rsidR="002C3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</w:t>
            </w:r>
            <w:r w:rsidRPr="00446826">
              <w:rPr>
                <w:rFonts w:ascii="Times New Roman" w:hAnsi="Times New Roman" w:cs="Times New Roman"/>
                <w:sz w:val="24"/>
                <w:szCs w:val="24"/>
              </w:rPr>
              <w:t>пециальные знаки (наклейки) M 04 и F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44682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1494" w:rsidRPr="002F2C77" w:rsidRDefault="00446826" w:rsidP="002C3F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должна иметь транспортную упаковку, сохраняющий её товарный вид при транспортировке.</w:t>
            </w:r>
          </w:p>
        </w:tc>
      </w:tr>
      <w:tr w:rsidR="00951494" w:rsidRPr="002F2C77" w:rsidTr="00696072">
        <w:tc>
          <w:tcPr>
            <w:tcW w:w="9571" w:type="dxa"/>
            <w:gridSpan w:val="2"/>
          </w:tcPr>
          <w:p w:rsidR="00951494" w:rsidRPr="002F2C77" w:rsidRDefault="00951494" w:rsidP="0095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F4ADEAF" wp14:editId="764DE7DE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66675</wp:posOffset>
                  </wp:positionV>
                  <wp:extent cx="6304915" cy="3151505"/>
                  <wp:effectExtent l="0" t="0" r="635" b="0"/>
                  <wp:wrapSquare wrapText="bothSides"/>
                  <wp:docPr id="1" name="Рисунок 1" descr="C:\Users\Калужин\Desktop\ПОЖХИМЗАЩИТА\Контейнеры\Полка навесная Шанс\Полка навесная с размерами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лужин\Desktop\ПОЖХИМЗАЩИТА\Контейнеры\Полка навесная Шанс\Полка навесная с размерами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15" cy="315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2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10A1" w:rsidRDefault="008710A1" w:rsidP="002C3FC2"/>
    <w:sectPr w:rsidR="0087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96"/>
    <w:rsid w:val="000A736E"/>
    <w:rsid w:val="00232396"/>
    <w:rsid w:val="002C3FC2"/>
    <w:rsid w:val="002F2C77"/>
    <w:rsid w:val="00446826"/>
    <w:rsid w:val="008710A1"/>
    <w:rsid w:val="00951494"/>
    <w:rsid w:val="00F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000267</dc:creator>
  <cp:lastModifiedBy>000267</cp:lastModifiedBy>
  <cp:revision>4</cp:revision>
  <dcterms:created xsi:type="dcterms:W3CDTF">2019-04-09T08:55:00Z</dcterms:created>
  <dcterms:modified xsi:type="dcterms:W3CDTF">2019-04-09T09:15:00Z</dcterms:modified>
</cp:coreProperties>
</file>